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1F743" w14:textId="77777777" w:rsidR="00C03F0D" w:rsidRDefault="00C03F0D" w:rsidP="00C03F0D">
      <w:pPr>
        <w:pStyle w:val="Cabealho"/>
        <w:ind w:right="360" w:hanging="142"/>
      </w:pPr>
      <w:r>
        <w:rPr>
          <w:noProof/>
        </w:rPr>
        <w:drawing>
          <wp:inline distT="0" distB="0" distL="0" distR="0" wp14:anchorId="5A12E5D5" wp14:editId="22080F65">
            <wp:extent cx="6657975" cy="1133475"/>
            <wp:effectExtent l="1905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579703" w14:textId="77777777" w:rsidR="006726F9" w:rsidRPr="001F5A9B" w:rsidRDefault="001F5A9B" w:rsidP="001F5A9B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F5A9B">
        <w:rPr>
          <w:rFonts w:ascii="Arial" w:hAnsi="Arial" w:cs="Arial"/>
          <w:b/>
          <w:sz w:val="24"/>
          <w:szCs w:val="24"/>
          <w:u w:val="single"/>
        </w:rPr>
        <w:t>PARECER</w:t>
      </w:r>
      <w:r w:rsidR="00B5240E">
        <w:rPr>
          <w:rFonts w:ascii="Arial" w:hAnsi="Arial" w:cs="Arial"/>
          <w:b/>
          <w:sz w:val="24"/>
          <w:szCs w:val="24"/>
          <w:u w:val="single"/>
        </w:rPr>
        <w:t xml:space="preserve"> JURÍDICO</w:t>
      </w:r>
    </w:p>
    <w:p w14:paraId="5A49277A" w14:textId="59F34891" w:rsidR="00B5240E" w:rsidRPr="00023CAB" w:rsidRDefault="00B5240E" w:rsidP="00B5240E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023CAB">
        <w:rPr>
          <w:rFonts w:ascii="Arial" w:hAnsi="Arial" w:cs="Arial"/>
          <w:sz w:val="24"/>
          <w:szCs w:val="24"/>
        </w:rPr>
        <w:t xml:space="preserve">Cascavel, </w:t>
      </w:r>
      <w:r w:rsidR="001C6E06">
        <w:rPr>
          <w:rFonts w:ascii="Arial" w:hAnsi="Arial" w:cs="Arial"/>
          <w:sz w:val="24"/>
          <w:szCs w:val="24"/>
        </w:rPr>
        <w:t>14</w:t>
      </w:r>
      <w:r w:rsidR="00C34CCA" w:rsidRPr="00023CAB">
        <w:rPr>
          <w:rFonts w:ascii="Arial" w:hAnsi="Arial" w:cs="Arial"/>
          <w:sz w:val="24"/>
          <w:szCs w:val="24"/>
        </w:rPr>
        <w:t xml:space="preserve"> </w:t>
      </w:r>
      <w:r w:rsidRPr="00023CAB">
        <w:rPr>
          <w:rFonts w:ascii="Arial" w:hAnsi="Arial" w:cs="Arial"/>
          <w:sz w:val="24"/>
          <w:szCs w:val="24"/>
        </w:rPr>
        <w:t>de</w:t>
      </w:r>
      <w:r w:rsidR="002E4972">
        <w:rPr>
          <w:rFonts w:ascii="Arial" w:hAnsi="Arial" w:cs="Arial"/>
          <w:sz w:val="24"/>
          <w:szCs w:val="24"/>
        </w:rPr>
        <w:t xml:space="preserve"> </w:t>
      </w:r>
      <w:r w:rsidR="001C6E06">
        <w:rPr>
          <w:rFonts w:ascii="Arial" w:hAnsi="Arial" w:cs="Arial"/>
          <w:sz w:val="24"/>
          <w:szCs w:val="24"/>
        </w:rPr>
        <w:t>abril</w:t>
      </w:r>
      <w:r w:rsidR="00452EB9">
        <w:rPr>
          <w:rFonts w:ascii="Arial" w:hAnsi="Arial" w:cs="Arial"/>
          <w:sz w:val="24"/>
          <w:szCs w:val="24"/>
        </w:rPr>
        <w:t xml:space="preserve"> </w:t>
      </w:r>
      <w:r w:rsidRPr="00023CAB">
        <w:rPr>
          <w:rFonts w:ascii="Arial" w:hAnsi="Arial" w:cs="Arial"/>
          <w:sz w:val="24"/>
          <w:szCs w:val="24"/>
        </w:rPr>
        <w:t>de 20</w:t>
      </w:r>
      <w:r w:rsidR="00936FCC">
        <w:rPr>
          <w:rFonts w:ascii="Arial" w:hAnsi="Arial" w:cs="Arial"/>
          <w:sz w:val="24"/>
          <w:szCs w:val="24"/>
        </w:rPr>
        <w:t>2</w:t>
      </w:r>
      <w:r w:rsidR="00D03789">
        <w:rPr>
          <w:rFonts w:ascii="Arial" w:hAnsi="Arial" w:cs="Arial"/>
          <w:sz w:val="24"/>
          <w:szCs w:val="24"/>
        </w:rPr>
        <w:t>2</w:t>
      </w:r>
      <w:r w:rsidRPr="00023CAB">
        <w:rPr>
          <w:rFonts w:ascii="Arial" w:hAnsi="Arial" w:cs="Arial"/>
          <w:sz w:val="24"/>
          <w:szCs w:val="24"/>
        </w:rPr>
        <w:t>.</w:t>
      </w:r>
    </w:p>
    <w:p w14:paraId="437C67E9" w14:textId="4052392F" w:rsidR="00E77B69" w:rsidRPr="00CC5E12" w:rsidRDefault="000E45AD" w:rsidP="00E77B69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0B09A1">
        <w:rPr>
          <w:rFonts w:ascii="Arial" w:hAnsi="Arial" w:cs="Arial"/>
          <w:sz w:val="24"/>
          <w:szCs w:val="24"/>
        </w:rPr>
        <w:t>O</w:t>
      </w:r>
      <w:r w:rsidR="00E77B69" w:rsidRPr="000B09A1">
        <w:rPr>
          <w:rFonts w:ascii="Arial" w:hAnsi="Arial" w:cs="Arial"/>
          <w:sz w:val="24"/>
          <w:szCs w:val="24"/>
        </w:rPr>
        <w:t xml:space="preserve"> Pregoeiro </w:t>
      </w:r>
      <w:r w:rsidRPr="000B09A1">
        <w:rPr>
          <w:rFonts w:ascii="Arial" w:hAnsi="Arial" w:cs="Arial"/>
          <w:sz w:val="24"/>
          <w:szCs w:val="24"/>
        </w:rPr>
        <w:t xml:space="preserve">do CISOP, </w:t>
      </w:r>
      <w:r w:rsidR="00E77B69" w:rsidRPr="000B09A1">
        <w:rPr>
          <w:rFonts w:ascii="Arial" w:hAnsi="Arial" w:cs="Arial"/>
          <w:sz w:val="24"/>
          <w:szCs w:val="24"/>
        </w:rPr>
        <w:t xml:space="preserve">nomeado através da </w:t>
      </w:r>
      <w:r w:rsidR="00936FCC" w:rsidRPr="007A5D72">
        <w:rPr>
          <w:rFonts w:ascii="Arial" w:hAnsi="Arial" w:cs="Arial"/>
          <w:sz w:val="24"/>
          <w:szCs w:val="24"/>
        </w:rPr>
        <w:t xml:space="preserve">Portaria nº </w:t>
      </w:r>
      <w:r w:rsidR="00452EB9">
        <w:rPr>
          <w:rFonts w:ascii="Arial" w:hAnsi="Arial" w:cs="Arial"/>
          <w:sz w:val="24"/>
          <w:szCs w:val="24"/>
        </w:rPr>
        <w:t>1</w:t>
      </w:r>
      <w:r w:rsidR="00D03789">
        <w:rPr>
          <w:rFonts w:ascii="Arial" w:hAnsi="Arial" w:cs="Arial"/>
          <w:sz w:val="24"/>
          <w:szCs w:val="24"/>
        </w:rPr>
        <w:t>1</w:t>
      </w:r>
      <w:r w:rsidR="00936FCC" w:rsidRPr="007A5D72">
        <w:rPr>
          <w:rFonts w:ascii="Arial" w:hAnsi="Arial" w:cs="Arial"/>
          <w:sz w:val="24"/>
          <w:szCs w:val="24"/>
        </w:rPr>
        <w:t xml:space="preserve">, de </w:t>
      </w:r>
      <w:r w:rsidR="00936FCC">
        <w:rPr>
          <w:rFonts w:ascii="Arial" w:hAnsi="Arial" w:cs="Arial"/>
          <w:sz w:val="24"/>
          <w:szCs w:val="24"/>
        </w:rPr>
        <w:t>1</w:t>
      </w:r>
      <w:r w:rsidR="00D03789">
        <w:rPr>
          <w:rFonts w:ascii="Arial" w:hAnsi="Arial" w:cs="Arial"/>
          <w:sz w:val="24"/>
          <w:szCs w:val="24"/>
        </w:rPr>
        <w:t>1</w:t>
      </w:r>
      <w:r w:rsidR="00936FCC" w:rsidRPr="007A5D72">
        <w:rPr>
          <w:rFonts w:ascii="Arial" w:hAnsi="Arial" w:cs="Arial"/>
          <w:sz w:val="24"/>
          <w:szCs w:val="24"/>
        </w:rPr>
        <w:t xml:space="preserve"> de </w:t>
      </w:r>
      <w:r w:rsidR="00452EB9">
        <w:rPr>
          <w:rFonts w:ascii="Arial" w:hAnsi="Arial" w:cs="Arial"/>
          <w:sz w:val="24"/>
          <w:szCs w:val="24"/>
        </w:rPr>
        <w:t>março</w:t>
      </w:r>
      <w:r w:rsidR="00936FCC" w:rsidRPr="007A5D72">
        <w:rPr>
          <w:rFonts w:ascii="Arial" w:hAnsi="Arial" w:cs="Arial"/>
          <w:sz w:val="24"/>
          <w:szCs w:val="24"/>
        </w:rPr>
        <w:t xml:space="preserve"> de 20</w:t>
      </w:r>
      <w:r w:rsidR="00936FCC">
        <w:rPr>
          <w:rFonts w:ascii="Arial" w:hAnsi="Arial" w:cs="Arial"/>
          <w:sz w:val="24"/>
          <w:szCs w:val="24"/>
        </w:rPr>
        <w:t>2</w:t>
      </w:r>
      <w:r w:rsidR="00D03789">
        <w:rPr>
          <w:rFonts w:ascii="Arial" w:hAnsi="Arial" w:cs="Arial"/>
          <w:sz w:val="24"/>
          <w:szCs w:val="24"/>
        </w:rPr>
        <w:t>2</w:t>
      </w:r>
      <w:r w:rsidR="00936FCC" w:rsidRPr="007A5D72">
        <w:rPr>
          <w:rFonts w:ascii="Arial" w:hAnsi="Arial" w:cs="Arial"/>
          <w:sz w:val="24"/>
          <w:szCs w:val="24"/>
        </w:rPr>
        <w:t>,</w:t>
      </w:r>
      <w:r w:rsidR="00936FCC">
        <w:rPr>
          <w:rFonts w:ascii="Arial" w:hAnsi="Arial" w:cs="Arial"/>
          <w:sz w:val="24"/>
          <w:szCs w:val="24"/>
        </w:rPr>
        <w:t xml:space="preserve"> </w:t>
      </w:r>
      <w:r w:rsidRPr="000B09A1">
        <w:rPr>
          <w:rFonts w:ascii="Arial" w:hAnsi="Arial" w:cs="Arial"/>
          <w:sz w:val="24"/>
          <w:szCs w:val="24"/>
        </w:rPr>
        <w:t>solicita-nos parecer jurídico</w:t>
      </w:r>
      <w:r w:rsidR="00E77B69" w:rsidRPr="000B09A1">
        <w:rPr>
          <w:rFonts w:ascii="Arial" w:hAnsi="Arial" w:cs="Arial"/>
          <w:sz w:val="24"/>
          <w:szCs w:val="24"/>
        </w:rPr>
        <w:t xml:space="preserve"> a respeito do </w:t>
      </w:r>
      <w:r w:rsidR="00151902" w:rsidRPr="000B09A1">
        <w:rPr>
          <w:rFonts w:ascii="Arial" w:hAnsi="Arial" w:cs="Arial"/>
          <w:b/>
          <w:sz w:val="24"/>
          <w:szCs w:val="24"/>
        </w:rPr>
        <w:t xml:space="preserve">PREGÃO </w:t>
      </w:r>
      <w:r w:rsidR="00D03789">
        <w:rPr>
          <w:rFonts w:ascii="Arial" w:hAnsi="Arial" w:cs="Arial"/>
          <w:b/>
          <w:sz w:val="24"/>
          <w:szCs w:val="24"/>
        </w:rPr>
        <w:t>ELETRÔNICO</w:t>
      </w:r>
      <w:r w:rsidR="00151902" w:rsidRPr="000B09A1">
        <w:rPr>
          <w:rFonts w:ascii="Arial" w:hAnsi="Arial" w:cs="Arial"/>
          <w:b/>
          <w:sz w:val="24"/>
          <w:szCs w:val="24"/>
        </w:rPr>
        <w:t xml:space="preserve"> Nº </w:t>
      </w:r>
      <w:r w:rsidR="001C6E06">
        <w:rPr>
          <w:rFonts w:ascii="Arial" w:hAnsi="Arial" w:cs="Arial"/>
          <w:b/>
          <w:sz w:val="24"/>
          <w:szCs w:val="24"/>
        </w:rPr>
        <w:t>11</w:t>
      </w:r>
      <w:r w:rsidR="00D03789">
        <w:rPr>
          <w:rFonts w:ascii="Arial" w:hAnsi="Arial" w:cs="Arial"/>
          <w:b/>
          <w:sz w:val="24"/>
          <w:szCs w:val="24"/>
        </w:rPr>
        <w:t>/2022</w:t>
      </w:r>
      <w:r w:rsidR="00151902" w:rsidRPr="000B09A1">
        <w:rPr>
          <w:rFonts w:ascii="Arial" w:hAnsi="Arial" w:cs="Arial"/>
          <w:b/>
          <w:sz w:val="24"/>
          <w:szCs w:val="24"/>
        </w:rPr>
        <w:t xml:space="preserve">, </w:t>
      </w:r>
      <w:r w:rsidR="00151902" w:rsidRPr="000B09A1">
        <w:rPr>
          <w:rFonts w:ascii="Arial" w:hAnsi="Arial" w:cs="Arial"/>
          <w:sz w:val="24"/>
          <w:szCs w:val="24"/>
        </w:rPr>
        <w:t>que tem por objeto</w:t>
      </w:r>
      <w:r w:rsidR="00151902" w:rsidRPr="000B09A1">
        <w:rPr>
          <w:rFonts w:ascii="Arial" w:hAnsi="Arial" w:cs="Arial"/>
          <w:b/>
          <w:sz w:val="24"/>
          <w:szCs w:val="24"/>
        </w:rPr>
        <w:t>,</w:t>
      </w:r>
      <w:r w:rsidR="00981414" w:rsidRPr="000B09A1">
        <w:rPr>
          <w:rFonts w:ascii="Arial" w:hAnsi="Arial" w:cs="Arial"/>
          <w:sz w:val="24"/>
          <w:szCs w:val="24"/>
        </w:rPr>
        <w:t xml:space="preserve"> </w:t>
      </w:r>
      <w:r w:rsidR="00CC5E12" w:rsidRPr="00CC5E12">
        <w:rPr>
          <w:rFonts w:ascii="Arial" w:hAnsi="Arial" w:cs="Arial"/>
          <w:b/>
          <w:bCs/>
          <w:sz w:val="24"/>
          <w:szCs w:val="24"/>
        </w:rPr>
        <w:t>CONTRATAÇÃO DE EMPRESA ESPECIALIZADA PARA O FORNECIMENTO DE COMBUSTÍVEL (GASOLINA ADITIVADA, ETANOL E ÓLEO DIESEL</w:t>
      </w:r>
      <w:r w:rsidR="00CC5E12" w:rsidRPr="00CC5E12">
        <w:rPr>
          <w:rFonts w:ascii="Arial" w:hAnsi="Arial" w:cs="Arial"/>
          <w:sz w:val="24"/>
          <w:szCs w:val="24"/>
        </w:rPr>
        <w:t>)</w:t>
      </w:r>
      <w:r w:rsidRPr="00CC5E12">
        <w:rPr>
          <w:rFonts w:ascii="Arial" w:hAnsi="Arial" w:cs="Arial"/>
          <w:b/>
          <w:sz w:val="24"/>
          <w:szCs w:val="24"/>
        </w:rPr>
        <w:t xml:space="preserve">. </w:t>
      </w:r>
    </w:p>
    <w:p w14:paraId="16AB2166" w14:textId="39A0C06F" w:rsidR="004A7EB3" w:rsidRPr="000B09A1" w:rsidRDefault="004D119C" w:rsidP="00433697">
      <w:pPr>
        <w:pStyle w:val="PargrafodaLista"/>
        <w:spacing w:before="120" w:after="120" w:line="36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Relata que</w:t>
      </w:r>
      <w:r w:rsidR="00D03789">
        <w:rPr>
          <w:rFonts w:ascii="Arial" w:hAnsi="Arial" w:cs="Arial"/>
          <w:sz w:val="24"/>
          <w:szCs w:val="24"/>
        </w:rPr>
        <w:t xml:space="preserve"> </w:t>
      </w:r>
      <w:r w:rsidR="00065D41">
        <w:rPr>
          <w:rFonts w:ascii="Arial" w:hAnsi="Arial" w:cs="Arial"/>
          <w:sz w:val="24"/>
          <w:szCs w:val="24"/>
        </w:rPr>
        <w:t xml:space="preserve">não </w:t>
      </w:r>
      <w:r w:rsidR="00D03789">
        <w:rPr>
          <w:rFonts w:ascii="Arial" w:hAnsi="Arial" w:cs="Arial"/>
          <w:sz w:val="24"/>
          <w:szCs w:val="24"/>
        </w:rPr>
        <w:t>houve participação de licitantes</w:t>
      </w:r>
      <w:r w:rsidR="00BD5E2E">
        <w:rPr>
          <w:rFonts w:ascii="Arial" w:hAnsi="Arial" w:cs="Arial"/>
          <w:sz w:val="24"/>
          <w:szCs w:val="24"/>
        </w:rPr>
        <w:t>,</w:t>
      </w:r>
      <w:r w:rsidR="00433697">
        <w:rPr>
          <w:rFonts w:ascii="Arial" w:hAnsi="Arial" w:cs="Arial"/>
          <w:sz w:val="24"/>
          <w:szCs w:val="24"/>
        </w:rPr>
        <w:t xml:space="preserve"> caracterizando desta forma, uma licitação </w:t>
      </w:r>
      <w:r w:rsidR="00BD5E2E">
        <w:rPr>
          <w:rFonts w:ascii="Arial" w:hAnsi="Arial" w:cs="Arial"/>
          <w:b/>
          <w:sz w:val="24"/>
          <w:szCs w:val="24"/>
        </w:rPr>
        <w:t>DESERTA</w:t>
      </w:r>
      <w:r w:rsidR="00433697">
        <w:rPr>
          <w:rFonts w:ascii="Arial" w:hAnsi="Arial" w:cs="Arial"/>
          <w:b/>
          <w:sz w:val="24"/>
          <w:szCs w:val="24"/>
        </w:rPr>
        <w:t>.</w:t>
      </w:r>
    </w:p>
    <w:p w14:paraId="3E2D1208" w14:textId="77777777" w:rsidR="002D2A70" w:rsidRDefault="002D2A70" w:rsidP="00C03F0D">
      <w:pPr>
        <w:pStyle w:val="PargrafodaLista"/>
        <w:spacing w:line="360" w:lineRule="auto"/>
        <w:ind w:left="0" w:firstLine="1134"/>
        <w:jc w:val="both"/>
        <w:rPr>
          <w:rFonts w:ascii="Arial" w:hAnsi="Arial" w:cs="Arial"/>
          <w:sz w:val="24"/>
          <w:szCs w:val="24"/>
        </w:rPr>
      </w:pPr>
    </w:p>
    <w:p w14:paraId="62199DC9" w14:textId="77777777" w:rsidR="004D119C" w:rsidRDefault="00497E2A" w:rsidP="00C03F0D">
      <w:pPr>
        <w:pStyle w:val="PargrafodaLista"/>
        <w:spacing w:line="36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Diante do exposto, para por fim ao certame, necessário se faz, através de ato administrativo, declarar deserta a referida licitação e, em homenagem ao princípio da publicidade, publicar tal ato.</w:t>
      </w:r>
    </w:p>
    <w:p w14:paraId="0BC722E8" w14:textId="77777777" w:rsidR="00497E2A" w:rsidRDefault="00497E2A" w:rsidP="00C03F0D">
      <w:pPr>
        <w:pStyle w:val="PargrafodaLista"/>
        <w:spacing w:line="360" w:lineRule="auto"/>
        <w:ind w:left="0" w:firstLine="1134"/>
        <w:jc w:val="both"/>
        <w:rPr>
          <w:rFonts w:ascii="Arial" w:hAnsi="Arial" w:cs="Arial"/>
          <w:sz w:val="24"/>
          <w:szCs w:val="24"/>
        </w:rPr>
      </w:pPr>
    </w:p>
    <w:p w14:paraId="7192CD8F" w14:textId="77777777" w:rsidR="00497E2A" w:rsidRDefault="00497E2A" w:rsidP="00C03F0D">
      <w:pPr>
        <w:pStyle w:val="PargrafodaLista"/>
        <w:spacing w:line="36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derradeiro, persistindo o interesse administrativo no objeto, após revisadas as cláusulas do edital, verificando-se situações que inviabilizaram a participação de interessados, corrigi-las, repetindo-se o certame. </w:t>
      </w:r>
    </w:p>
    <w:p w14:paraId="27E4D864" w14:textId="77777777" w:rsidR="00497E2A" w:rsidRDefault="00497E2A" w:rsidP="00C03F0D">
      <w:pPr>
        <w:pStyle w:val="PargrafodaLista"/>
        <w:spacing w:line="360" w:lineRule="auto"/>
        <w:ind w:left="0" w:firstLine="1134"/>
        <w:jc w:val="both"/>
        <w:rPr>
          <w:rFonts w:ascii="Arial" w:hAnsi="Arial" w:cs="Arial"/>
          <w:sz w:val="24"/>
          <w:szCs w:val="24"/>
        </w:rPr>
      </w:pPr>
    </w:p>
    <w:p w14:paraId="114E4E78" w14:textId="77777777" w:rsidR="00497E2A" w:rsidRDefault="00497E2A" w:rsidP="00C03F0D">
      <w:pPr>
        <w:pStyle w:val="PargrafodaLista"/>
        <w:spacing w:line="36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Caso não se verifiquem as situações retro, analisadas a conveniência e oportunidade, deve-se repetir o certame ou, proceder-se a contratação direta, atendendo-se os dispositivos legais.</w:t>
      </w:r>
    </w:p>
    <w:p w14:paraId="042518C8" w14:textId="77777777" w:rsidR="00497E2A" w:rsidRDefault="00497E2A" w:rsidP="00C03F0D">
      <w:pPr>
        <w:pStyle w:val="PargrafodaLista"/>
        <w:spacing w:line="360" w:lineRule="auto"/>
        <w:ind w:left="0" w:firstLine="1134"/>
        <w:jc w:val="both"/>
        <w:rPr>
          <w:rFonts w:ascii="Arial" w:hAnsi="Arial" w:cs="Arial"/>
          <w:sz w:val="24"/>
          <w:szCs w:val="24"/>
        </w:rPr>
      </w:pPr>
    </w:p>
    <w:p w14:paraId="1E345333" w14:textId="77777777" w:rsidR="00497E2A" w:rsidRPr="00497E2A" w:rsidRDefault="00497E2A" w:rsidP="00C03F0D">
      <w:pPr>
        <w:pStyle w:val="PargrafodaLista"/>
        <w:spacing w:line="360" w:lineRule="auto"/>
        <w:ind w:left="0" w:firstLine="1134"/>
        <w:jc w:val="both"/>
        <w:rPr>
          <w:rFonts w:ascii="Arial" w:hAnsi="Arial" w:cs="Arial"/>
          <w:sz w:val="24"/>
          <w:szCs w:val="24"/>
        </w:rPr>
      </w:pPr>
    </w:p>
    <w:p w14:paraId="58689B40" w14:textId="77777777" w:rsidR="00C03F0D" w:rsidRPr="000B09A1" w:rsidRDefault="00C03F0D" w:rsidP="00C03F0D">
      <w:pPr>
        <w:pStyle w:val="PargrafodaLista"/>
        <w:spacing w:line="36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0B09A1">
        <w:rPr>
          <w:rFonts w:ascii="Arial" w:hAnsi="Arial" w:cs="Arial"/>
          <w:sz w:val="24"/>
          <w:szCs w:val="24"/>
        </w:rPr>
        <w:t>Assim, é o parecer.</w:t>
      </w:r>
    </w:p>
    <w:p w14:paraId="4018CA48" w14:textId="77777777" w:rsidR="00C03F0D" w:rsidRPr="000B09A1" w:rsidRDefault="00C03F0D" w:rsidP="00C03F0D">
      <w:pPr>
        <w:pStyle w:val="PargrafodaLista"/>
        <w:spacing w:line="360" w:lineRule="auto"/>
        <w:ind w:left="0" w:firstLine="1134"/>
        <w:jc w:val="both"/>
        <w:rPr>
          <w:rFonts w:ascii="Arial" w:hAnsi="Arial" w:cs="Arial"/>
          <w:sz w:val="24"/>
          <w:szCs w:val="24"/>
        </w:rPr>
      </w:pPr>
    </w:p>
    <w:p w14:paraId="1214F271" w14:textId="77777777" w:rsidR="00C03F0D" w:rsidRPr="000B09A1" w:rsidRDefault="00C03F0D" w:rsidP="00C03F0D">
      <w:pPr>
        <w:pStyle w:val="PargrafodaLista"/>
        <w:spacing w:line="360" w:lineRule="auto"/>
        <w:ind w:left="0" w:firstLine="1134"/>
        <w:jc w:val="both"/>
        <w:rPr>
          <w:rFonts w:ascii="Arial" w:hAnsi="Arial" w:cs="Arial"/>
          <w:sz w:val="24"/>
          <w:szCs w:val="24"/>
        </w:rPr>
      </w:pPr>
    </w:p>
    <w:p w14:paraId="48A59B10" w14:textId="77777777" w:rsidR="000E45AD" w:rsidRPr="000B09A1" w:rsidRDefault="000E45AD" w:rsidP="00C03F0D">
      <w:pPr>
        <w:pStyle w:val="PargrafodaLista"/>
        <w:spacing w:line="360" w:lineRule="auto"/>
        <w:ind w:left="0" w:firstLine="1134"/>
        <w:jc w:val="both"/>
        <w:rPr>
          <w:rFonts w:ascii="Arial" w:hAnsi="Arial" w:cs="Arial"/>
          <w:sz w:val="24"/>
          <w:szCs w:val="24"/>
        </w:rPr>
      </w:pPr>
    </w:p>
    <w:p w14:paraId="143A8FA1" w14:textId="77777777" w:rsidR="00C03F0D" w:rsidRPr="000B09A1" w:rsidRDefault="00C03F0D" w:rsidP="00C03F0D">
      <w:pPr>
        <w:pStyle w:val="PargrafodaLista"/>
        <w:spacing w:line="360" w:lineRule="auto"/>
        <w:ind w:left="0" w:firstLine="1134"/>
        <w:jc w:val="both"/>
        <w:rPr>
          <w:rFonts w:ascii="Arial" w:hAnsi="Arial" w:cs="Arial"/>
          <w:sz w:val="24"/>
          <w:szCs w:val="24"/>
        </w:rPr>
      </w:pPr>
    </w:p>
    <w:p w14:paraId="25A4CCA9" w14:textId="77777777" w:rsidR="00C03F0D" w:rsidRPr="000B09A1" w:rsidRDefault="00C03F0D" w:rsidP="00C03F0D">
      <w:pPr>
        <w:pStyle w:val="PargrafodaLista"/>
        <w:spacing w:line="240" w:lineRule="auto"/>
        <w:ind w:left="0" w:firstLine="567"/>
        <w:jc w:val="center"/>
        <w:rPr>
          <w:rFonts w:ascii="Arial" w:hAnsi="Arial" w:cs="Arial"/>
          <w:i/>
          <w:sz w:val="24"/>
          <w:szCs w:val="24"/>
        </w:rPr>
      </w:pPr>
      <w:r w:rsidRPr="000B09A1">
        <w:rPr>
          <w:rFonts w:ascii="Arial" w:hAnsi="Arial" w:cs="Arial"/>
          <w:i/>
          <w:sz w:val="24"/>
          <w:szCs w:val="24"/>
        </w:rPr>
        <w:t>Rogério Gallo</w:t>
      </w:r>
    </w:p>
    <w:p w14:paraId="3E4C3993" w14:textId="77777777" w:rsidR="00C03F0D" w:rsidRPr="000B09A1" w:rsidRDefault="00C03F0D" w:rsidP="00C03F0D">
      <w:pPr>
        <w:pStyle w:val="PargrafodaLista"/>
        <w:spacing w:line="240" w:lineRule="auto"/>
        <w:ind w:left="0" w:firstLine="567"/>
        <w:jc w:val="center"/>
        <w:rPr>
          <w:rFonts w:ascii="Arial" w:hAnsi="Arial" w:cs="Arial"/>
          <w:i/>
          <w:sz w:val="24"/>
          <w:szCs w:val="24"/>
        </w:rPr>
      </w:pPr>
      <w:r w:rsidRPr="000B09A1">
        <w:rPr>
          <w:rFonts w:ascii="Arial" w:hAnsi="Arial" w:cs="Arial"/>
          <w:i/>
          <w:sz w:val="24"/>
          <w:szCs w:val="24"/>
        </w:rPr>
        <w:t>OAB - 46458</w:t>
      </w:r>
    </w:p>
    <w:p w14:paraId="0D498F80" w14:textId="77777777" w:rsidR="00C03F0D" w:rsidRPr="00B5240E" w:rsidRDefault="00C03F0D" w:rsidP="00E77B69">
      <w:pPr>
        <w:pStyle w:val="PargrafodaLista"/>
        <w:spacing w:line="240" w:lineRule="auto"/>
        <w:ind w:left="0" w:firstLine="567"/>
        <w:jc w:val="center"/>
        <w:rPr>
          <w:rFonts w:ascii="Arial" w:hAnsi="Arial" w:cs="Arial"/>
          <w:sz w:val="24"/>
          <w:szCs w:val="24"/>
        </w:rPr>
      </w:pPr>
      <w:r w:rsidRPr="004C7250">
        <w:rPr>
          <w:rFonts w:ascii="Arial" w:hAnsi="Arial" w:cs="Arial"/>
          <w:i/>
          <w:sz w:val="24"/>
          <w:szCs w:val="24"/>
        </w:rPr>
        <w:t>Assessor Jurídic</w:t>
      </w:r>
      <w:r w:rsidR="00497E2A">
        <w:rPr>
          <w:rFonts w:ascii="Arial" w:hAnsi="Arial" w:cs="Arial"/>
          <w:i/>
          <w:sz w:val="24"/>
          <w:szCs w:val="24"/>
        </w:rPr>
        <w:t>o</w:t>
      </w:r>
    </w:p>
    <w:sectPr w:rsidR="00C03F0D" w:rsidRPr="00B5240E" w:rsidSect="00C03F0D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47493"/>
    <w:multiLevelType w:val="hybridMultilevel"/>
    <w:tmpl w:val="B8ECC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0124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A9B"/>
    <w:rsid w:val="0001205A"/>
    <w:rsid w:val="00015D4A"/>
    <w:rsid w:val="00023B2D"/>
    <w:rsid w:val="00023CAB"/>
    <w:rsid w:val="00051155"/>
    <w:rsid w:val="00065D41"/>
    <w:rsid w:val="000717E2"/>
    <w:rsid w:val="0007358F"/>
    <w:rsid w:val="00075B57"/>
    <w:rsid w:val="00084BB1"/>
    <w:rsid w:val="000870E0"/>
    <w:rsid w:val="000940D1"/>
    <w:rsid w:val="00094545"/>
    <w:rsid w:val="000A642A"/>
    <w:rsid w:val="000B09A1"/>
    <w:rsid w:val="000D6DA3"/>
    <w:rsid w:val="000E45AD"/>
    <w:rsid w:val="000F51F0"/>
    <w:rsid w:val="00102B48"/>
    <w:rsid w:val="00107074"/>
    <w:rsid w:val="00121F63"/>
    <w:rsid w:val="00136798"/>
    <w:rsid w:val="00151902"/>
    <w:rsid w:val="00154C5A"/>
    <w:rsid w:val="001564A0"/>
    <w:rsid w:val="0016114E"/>
    <w:rsid w:val="00166DC2"/>
    <w:rsid w:val="0018369F"/>
    <w:rsid w:val="00192504"/>
    <w:rsid w:val="0019543F"/>
    <w:rsid w:val="001A5A1C"/>
    <w:rsid w:val="001C1332"/>
    <w:rsid w:val="001C6E06"/>
    <w:rsid w:val="001F5A9B"/>
    <w:rsid w:val="00207A81"/>
    <w:rsid w:val="002201D9"/>
    <w:rsid w:val="00245FA8"/>
    <w:rsid w:val="00272FB7"/>
    <w:rsid w:val="00284543"/>
    <w:rsid w:val="002A679A"/>
    <w:rsid w:val="002D2A70"/>
    <w:rsid w:val="002E4972"/>
    <w:rsid w:val="00306088"/>
    <w:rsid w:val="00313460"/>
    <w:rsid w:val="0032180D"/>
    <w:rsid w:val="00350D9B"/>
    <w:rsid w:val="0035365B"/>
    <w:rsid w:val="00384DDF"/>
    <w:rsid w:val="003A2116"/>
    <w:rsid w:val="003A3C13"/>
    <w:rsid w:val="003B01E0"/>
    <w:rsid w:val="003D4657"/>
    <w:rsid w:val="003D4773"/>
    <w:rsid w:val="003E2CE4"/>
    <w:rsid w:val="00410D57"/>
    <w:rsid w:val="00425EC4"/>
    <w:rsid w:val="00433697"/>
    <w:rsid w:val="00440BB6"/>
    <w:rsid w:val="00452EB9"/>
    <w:rsid w:val="00461AD9"/>
    <w:rsid w:val="00495ACE"/>
    <w:rsid w:val="00495D80"/>
    <w:rsid w:val="00497E2A"/>
    <w:rsid w:val="004A4BFF"/>
    <w:rsid w:val="004A7EB3"/>
    <w:rsid w:val="004B3C4D"/>
    <w:rsid w:val="004B5BD2"/>
    <w:rsid w:val="004C7250"/>
    <w:rsid w:val="004D119C"/>
    <w:rsid w:val="004E2C55"/>
    <w:rsid w:val="005521B5"/>
    <w:rsid w:val="00567FBC"/>
    <w:rsid w:val="005917D1"/>
    <w:rsid w:val="005C71CF"/>
    <w:rsid w:val="005F3F19"/>
    <w:rsid w:val="005F5B67"/>
    <w:rsid w:val="006108A7"/>
    <w:rsid w:val="00634C3D"/>
    <w:rsid w:val="0065168E"/>
    <w:rsid w:val="0065267A"/>
    <w:rsid w:val="00660258"/>
    <w:rsid w:val="00663CEB"/>
    <w:rsid w:val="006726F9"/>
    <w:rsid w:val="006A026D"/>
    <w:rsid w:val="006A04B7"/>
    <w:rsid w:val="006B6ABC"/>
    <w:rsid w:val="006D51F9"/>
    <w:rsid w:val="006F6952"/>
    <w:rsid w:val="00700A65"/>
    <w:rsid w:val="00703E82"/>
    <w:rsid w:val="00704658"/>
    <w:rsid w:val="00712C55"/>
    <w:rsid w:val="00717F05"/>
    <w:rsid w:val="007222E7"/>
    <w:rsid w:val="007610DA"/>
    <w:rsid w:val="007A6352"/>
    <w:rsid w:val="007C5686"/>
    <w:rsid w:val="007D7E2F"/>
    <w:rsid w:val="007E4838"/>
    <w:rsid w:val="008036DB"/>
    <w:rsid w:val="008323A1"/>
    <w:rsid w:val="00841809"/>
    <w:rsid w:val="00845BD4"/>
    <w:rsid w:val="00873EAE"/>
    <w:rsid w:val="0088261C"/>
    <w:rsid w:val="00883485"/>
    <w:rsid w:val="008A4B04"/>
    <w:rsid w:val="008B556D"/>
    <w:rsid w:val="008C609A"/>
    <w:rsid w:val="009048D2"/>
    <w:rsid w:val="00917B9E"/>
    <w:rsid w:val="00921C6F"/>
    <w:rsid w:val="00925E08"/>
    <w:rsid w:val="009310FA"/>
    <w:rsid w:val="00936FCC"/>
    <w:rsid w:val="0096335B"/>
    <w:rsid w:val="00966E53"/>
    <w:rsid w:val="00973C27"/>
    <w:rsid w:val="00981414"/>
    <w:rsid w:val="00983B2D"/>
    <w:rsid w:val="009B3EDE"/>
    <w:rsid w:val="009D1359"/>
    <w:rsid w:val="009D14B8"/>
    <w:rsid w:val="009E7E0F"/>
    <w:rsid w:val="00A44B5F"/>
    <w:rsid w:val="00A55EDA"/>
    <w:rsid w:val="00A572F6"/>
    <w:rsid w:val="00A850B1"/>
    <w:rsid w:val="00A87380"/>
    <w:rsid w:val="00A93A4D"/>
    <w:rsid w:val="00AA5339"/>
    <w:rsid w:val="00AC3E97"/>
    <w:rsid w:val="00AD2DFD"/>
    <w:rsid w:val="00AE079C"/>
    <w:rsid w:val="00B177CB"/>
    <w:rsid w:val="00B26B2A"/>
    <w:rsid w:val="00B32CE2"/>
    <w:rsid w:val="00B5240E"/>
    <w:rsid w:val="00B83CD2"/>
    <w:rsid w:val="00B84943"/>
    <w:rsid w:val="00BB1314"/>
    <w:rsid w:val="00BD5D6E"/>
    <w:rsid w:val="00BD5E2E"/>
    <w:rsid w:val="00C03F0D"/>
    <w:rsid w:val="00C045EF"/>
    <w:rsid w:val="00C34CCA"/>
    <w:rsid w:val="00C6253B"/>
    <w:rsid w:val="00CC5E12"/>
    <w:rsid w:val="00CC6C66"/>
    <w:rsid w:val="00CE2181"/>
    <w:rsid w:val="00D03789"/>
    <w:rsid w:val="00D26AF4"/>
    <w:rsid w:val="00D426A3"/>
    <w:rsid w:val="00D47FD3"/>
    <w:rsid w:val="00D60F86"/>
    <w:rsid w:val="00D621B0"/>
    <w:rsid w:val="00D848D4"/>
    <w:rsid w:val="00D8652D"/>
    <w:rsid w:val="00D87E0E"/>
    <w:rsid w:val="00DA0887"/>
    <w:rsid w:val="00DA4259"/>
    <w:rsid w:val="00DE5B02"/>
    <w:rsid w:val="00DF3407"/>
    <w:rsid w:val="00DF72C2"/>
    <w:rsid w:val="00E02E7F"/>
    <w:rsid w:val="00E24C1A"/>
    <w:rsid w:val="00E4554D"/>
    <w:rsid w:val="00E56C27"/>
    <w:rsid w:val="00E72F29"/>
    <w:rsid w:val="00E77B69"/>
    <w:rsid w:val="00E80D2F"/>
    <w:rsid w:val="00E97B05"/>
    <w:rsid w:val="00F025A3"/>
    <w:rsid w:val="00F22006"/>
    <w:rsid w:val="00F2359B"/>
    <w:rsid w:val="00F32735"/>
    <w:rsid w:val="00F42D5D"/>
    <w:rsid w:val="00F55A5B"/>
    <w:rsid w:val="00F8104E"/>
    <w:rsid w:val="00F84E4A"/>
    <w:rsid w:val="00F969E9"/>
    <w:rsid w:val="00FE76DE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F321A"/>
  <w15:docId w15:val="{3558EC4D-32FA-42A0-992E-ECFBE6B5C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E80D2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80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E80D2F"/>
    <w:rPr>
      <w:b/>
      <w:bCs/>
    </w:rPr>
  </w:style>
  <w:style w:type="paragraph" w:styleId="PargrafodaLista">
    <w:name w:val="List Paragraph"/>
    <w:basedOn w:val="Normal"/>
    <w:uiPriority w:val="34"/>
    <w:qFormat/>
    <w:rsid w:val="00E80D2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87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7E0E"/>
    <w:rPr>
      <w:rFonts w:ascii="Tahoma" w:hAnsi="Tahoma" w:cs="Tahoma"/>
      <w:sz w:val="16"/>
      <w:szCs w:val="16"/>
    </w:rPr>
  </w:style>
  <w:style w:type="paragraph" w:styleId="Cabealho">
    <w:name w:val="header"/>
    <w:aliases w:val="Cabeçalho superior,Heading 1a"/>
    <w:basedOn w:val="Normal"/>
    <w:link w:val="CabealhoChar"/>
    <w:rsid w:val="00C03F0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aliases w:val="Cabeçalho superior Char,Heading 1a Char"/>
    <w:basedOn w:val="Fontepargpadro"/>
    <w:link w:val="Cabealho"/>
    <w:rsid w:val="00C03F0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C6E5E-2991-476A-B006-24EB6AAE9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Gilmar Antonio Cozer</cp:lastModifiedBy>
  <cp:revision>2</cp:revision>
  <cp:lastPrinted>2022-04-14T12:07:00Z</cp:lastPrinted>
  <dcterms:created xsi:type="dcterms:W3CDTF">2022-05-06T13:51:00Z</dcterms:created>
  <dcterms:modified xsi:type="dcterms:W3CDTF">2022-05-06T13:51:00Z</dcterms:modified>
</cp:coreProperties>
</file>